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11" w:rsidRPr="00A45211" w:rsidRDefault="00A45211" w:rsidP="00A452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A45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452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ВИЧУГСКИЙ МУНИЦИПАЛЬНЫЙ РАЙОН</w:t>
      </w:r>
      <w:r w:rsidRPr="00A45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452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СУНЖЕНСКОГО СЕЛЬСКОГО ПОСЕЛЕНИЯ</w:t>
      </w:r>
    </w:p>
    <w:p w:rsidR="00A45211" w:rsidRDefault="00A45211" w:rsidP="00A452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5211" w:rsidRDefault="00A45211" w:rsidP="00A452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РАСПОРЯЖЕНИЕ</w:t>
      </w:r>
    </w:p>
    <w:p w:rsidR="00A45211" w:rsidRPr="00A45211" w:rsidRDefault="00A45211" w:rsidP="00A452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5211" w:rsidRPr="00A45211" w:rsidRDefault="00A45211" w:rsidP="00A452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«11» августа 2010г.     № 28</w:t>
      </w:r>
    </w:p>
    <w:p w:rsidR="00A45211" w:rsidRDefault="00A45211" w:rsidP="00A452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принятии Положения о проведении аттестации муниципальных служащих Сунженского сельского поселения</w:t>
      </w:r>
    </w:p>
    <w:p w:rsidR="00A45211" w:rsidRPr="00A45211" w:rsidRDefault="00A45211" w:rsidP="00A452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5211" w:rsidRDefault="00A45211" w:rsidP="00A452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Федерального закона "Об общих принципах организации местного самоуправления в Российской Федерации" от 06.10.2003 N 131-ФЗ (в действующей редакции), Федерального закона N 25-ФЗ от 02.03.2007 "О муниципальной службе в Российской Федерации", Закона Ивановской области N 72-ОЗ от 23.06.2008 "О муниципальной службе Ивановской области"</w:t>
      </w:r>
      <w:r w:rsidRPr="00A45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Утвердить  Положения о проведении аттестации муниципальных служащих Сунженского сельского поселения (</w:t>
      </w:r>
      <w:hyperlink r:id="rId5" w:tgtFrame="_blank" w:tooltip="Скачать" w:history="1">
        <w:r w:rsidRPr="00A45211">
          <w:rPr>
            <w:rFonts w:ascii="Times New Roman" w:eastAsia="Times New Roman" w:hAnsi="Times New Roman" w:cs="Times New Roman"/>
            <w:color w:val="AE5F09"/>
            <w:sz w:val="24"/>
            <w:szCs w:val="24"/>
            <w:u w:val="single"/>
            <w:lang w:eastAsia="ru-RU"/>
          </w:rPr>
          <w:t>Приложение №  1</w:t>
        </w:r>
      </w:hyperlink>
      <w:r w:rsidRPr="00A45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A45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Администрации Сунженского сельского поселения, в августе 2011 года, провести аттестацию муниципальных служащих.</w:t>
      </w:r>
    </w:p>
    <w:p w:rsidR="00A45211" w:rsidRPr="00A45211" w:rsidRDefault="00A45211" w:rsidP="00A452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5211" w:rsidRDefault="00A45211" w:rsidP="00A452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администрации Сунженского сельского </w:t>
      </w:r>
      <w:proofErr w:type="gramStart"/>
      <w:r w:rsidRPr="00A45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поселения:   </w:t>
      </w:r>
      <w:proofErr w:type="gramEnd"/>
      <w:r w:rsidRPr="00A45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Белоус М.А.</w:t>
      </w: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   </w:t>
      </w: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</w:rPr>
        <w:lastRenderedPageBreak/>
        <w:t xml:space="preserve"> Приложение № 1</w:t>
      </w: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   к распоряжению главы администрации</w:t>
      </w: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Сунженского сельского поселения</w:t>
      </w:r>
    </w:p>
    <w:p w:rsidR="00A45211" w:rsidRDefault="00A45211" w:rsidP="00A45211">
      <w:pPr>
        <w:jc w:val="right"/>
        <w:rPr>
          <w:rFonts w:ascii="Times New Roman" w:eastAsia="Times New Roman" w:hAnsi="Times New Roman"/>
          <w:b/>
          <w:bCs/>
          <w:sz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</w:rPr>
        <w:t>от  11.08.</w:t>
      </w:r>
      <w:proofErr w:type="gramEnd"/>
      <w:r>
        <w:rPr>
          <w:rFonts w:ascii="Times New Roman" w:eastAsia="Times New Roman" w:hAnsi="Times New Roman"/>
          <w:b/>
          <w:bCs/>
          <w:sz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b/>
            <w:bCs/>
            <w:sz w:val="24"/>
          </w:rPr>
          <w:t>2010 г</w:t>
        </w:r>
      </w:smartTag>
      <w:r>
        <w:rPr>
          <w:rFonts w:ascii="Times New Roman" w:eastAsia="Times New Roman" w:hAnsi="Times New Roman"/>
          <w:b/>
          <w:bCs/>
          <w:sz w:val="24"/>
        </w:rPr>
        <w:t xml:space="preserve">.  </w:t>
      </w:r>
      <w:proofErr w:type="gramStart"/>
      <w:r>
        <w:rPr>
          <w:rFonts w:ascii="Times New Roman" w:eastAsia="Times New Roman" w:hAnsi="Times New Roman"/>
          <w:b/>
          <w:bCs/>
          <w:sz w:val="24"/>
        </w:rPr>
        <w:t>№  28</w:t>
      </w:r>
      <w:proofErr w:type="gramEnd"/>
      <w:r>
        <w:rPr>
          <w:rFonts w:ascii="Times New Roman" w:eastAsia="Times New Roman" w:hAnsi="Times New Roman"/>
          <w:b/>
          <w:bCs/>
          <w:sz w:val="24"/>
        </w:rPr>
        <w:t xml:space="preserve">      </w:t>
      </w:r>
    </w:p>
    <w:p w:rsidR="00A45211" w:rsidRDefault="00A45211" w:rsidP="00A45211">
      <w:pPr>
        <w:jc w:val="center"/>
        <w:rPr>
          <w:rFonts w:ascii="Times New Roman" w:eastAsia="Times New Roman" w:hAnsi="Times New Roman"/>
        </w:rPr>
      </w:pPr>
    </w:p>
    <w:p w:rsidR="00A45211" w:rsidRDefault="00A45211" w:rsidP="00A45211">
      <w:pPr>
        <w:jc w:val="both"/>
        <w:rPr>
          <w:rFonts w:ascii="Times New Roman" w:eastAsia="Times New Roman" w:hAnsi="Times New Roman"/>
        </w:rPr>
      </w:pPr>
    </w:p>
    <w:p w:rsidR="00A45211" w:rsidRDefault="00A45211" w:rsidP="00A45211">
      <w:pPr>
        <w:jc w:val="center"/>
        <w:rPr>
          <w:rFonts w:ascii="Times New Roman" w:eastAsia="Times New Roman" w:hAnsi="Times New Roman"/>
          <w:b/>
          <w:bCs/>
          <w:sz w:val="26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</w:rPr>
        <w:t>ПОЛОЖЕНИЕ</w:t>
      </w:r>
    </w:p>
    <w:p w:rsidR="00A45211" w:rsidRDefault="00A45211" w:rsidP="00A4521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ПРОВЕДЕНИИ АТТЕСТАЦИИ МУНИЦИПАЛЬНЫХ СЛУЖАЩИХ</w:t>
      </w:r>
    </w:p>
    <w:p w:rsidR="00A45211" w:rsidRDefault="00A45211" w:rsidP="00A45211">
      <w:pPr>
        <w:jc w:val="center"/>
        <w:rPr>
          <w:rFonts w:ascii="Times New Roman" w:hAnsi="Times New Roman"/>
          <w:sz w:val="26"/>
          <w:szCs w:val="26"/>
        </w:rPr>
      </w:pPr>
    </w:p>
    <w:p w:rsidR="00A45211" w:rsidRDefault="00A45211" w:rsidP="00A45211">
      <w:pPr>
        <w:ind w:firstLine="24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</w:rPr>
        <w:t xml:space="preserve">               I. Общие положения</w:t>
      </w:r>
    </w:p>
    <w:p w:rsidR="00A45211" w:rsidRDefault="00A45211" w:rsidP="00A45211">
      <w:pPr>
        <w:ind w:firstLine="240"/>
        <w:jc w:val="both"/>
        <w:rPr>
          <w:rFonts w:ascii="Times New Roman" w:hAnsi="Times New Roman"/>
          <w:sz w:val="24"/>
        </w:rPr>
      </w:pP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>Настоящее  положение</w:t>
      </w:r>
      <w:proofErr w:type="gramEnd"/>
      <w:r>
        <w:rPr>
          <w:rFonts w:ascii="Times New Roman" w:hAnsi="Times New Roman"/>
          <w:sz w:val="24"/>
        </w:rPr>
        <w:t xml:space="preserve"> о проведение аттестации муниципальных служащих в Сунженском сельском поселении (далее - положение) определяет общий порядок проведения аттестации муниципальных служащих(далее - муниципальные служащие).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Аттестация проводится в срок, установленный федеральным законодательством,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деятельности, проверки квалификации, уровня знаний.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Аттестации не подлежат муниципальные служащие, определенные статьей 18 Федерального закона "О муниципальной службе в Российской Федерации" от 02.03.2007 N 25-ФЗ.</w:t>
      </w:r>
    </w:p>
    <w:p w:rsidR="00A45211" w:rsidRDefault="00A45211" w:rsidP="00A45211">
      <w:pPr>
        <w:jc w:val="both"/>
        <w:rPr>
          <w:sz w:val="24"/>
        </w:rPr>
      </w:pPr>
    </w:p>
    <w:p w:rsidR="00A45211" w:rsidRDefault="00A45211" w:rsidP="00A45211">
      <w:pPr>
        <w:ind w:firstLine="24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II. Организация проведения аттестации</w:t>
      </w:r>
    </w:p>
    <w:p w:rsidR="00A45211" w:rsidRDefault="00A45211" w:rsidP="00A45211">
      <w:pPr>
        <w:ind w:firstLine="240"/>
        <w:jc w:val="both"/>
        <w:rPr>
          <w:rFonts w:ascii="Times New Roman" w:hAnsi="Times New Roman"/>
          <w:sz w:val="24"/>
        </w:rPr>
      </w:pP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Для проведения аттестации муниципальных служащих по решению представителя нанимателя (работодателя) издается правовой акт муниципального органа, содержащий положения: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 формировании аттестационной комиссии;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об утверждении графика проведения аттестации;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 составлении списков муниципальных служащих, подлежащих аттестации;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 подготовке документов, необходимых для работы аттестационной комиссии.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Аттестационная комиссия формируется правовым актом муниципального органа. Указанным актом определяются состав аттестационной комиссии, сроки и порядок ее работы.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состав аттестационной комиссии </w:t>
      </w:r>
      <w:proofErr w:type="gramStart"/>
      <w:r>
        <w:rPr>
          <w:rFonts w:ascii="Times New Roman" w:hAnsi="Times New Roman"/>
          <w:sz w:val="24"/>
        </w:rPr>
        <w:t>включаются  наниматель</w:t>
      </w:r>
      <w:proofErr w:type="gramEnd"/>
      <w:r>
        <w:rPr>
          <w:rFonts w:ascii="Times New Roman" w:hAnsi="Times New Roman"/>
          <w:sz w:val="24"/>
        </w:rPr>
        <w:t xml:space="preserve"> (работодатель), муниципальные служащие администрации сельского поселения и  представители  других организаций по запросу представителя нанимателя (работодателя) в качестве независимых экспертов-специалистов по вопросам, связанным с муниципальной службой, без указания </w:t>
      </w:r>
      <w:r>
        <w:rPr>
          <w:rFonts w:ascii="Times New Roman" w:hAnsi="Times New Roman"/>
          <w:sz w:val="24"/>
        </w:rPr>
        <w:lastRenderedPageBreak/>
        <w:t>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График проведения аттестации ежегодно </w:t>
      </w:r>
      <w:proofErr w:type="gramStart"/>
      <w:r>
        <w:rPr>
          <w:rFonts w:ascii="Times New Roman" w:hAnsi="Times New Roman"/>
          <w:sz w:val="24"/>
        </w:rPr>
        <w:t>утверждается  нанимателем</w:t>
      </w:r>
      <w:proofErr w:type="gramEnd"/>
      <w:r>
        <w:rPr>
          <w:rFonts w:ascii="Times New Roman" w:hAnsi="Times New Roman"/>
          <w:sz w:val="24"/>
        </w:rPr>
        <w:t xml:space="preserve">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В графике проведения аттестации указываются: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наименование муниципального органа, подразделения, в которых проводится аттестация;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список муниципальных служащих, подлежащих аттестации;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дата, время и место проведения аттестации;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дата представления в аттестационную комиссию необходимых документов с указанием ответственных за их представление.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Отзыв, предусмотренный пунктом 9 настоящего положения, должен содержать следующие сведения о муниципальном служащем: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фамилия, имя, отчество;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Кадровое подразделение администрации сельского поселения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45211" w:rsidRDefault="00A45211" w:rsidP="00A45211">
      <w:pPr>
        <w:jc w:val="both"/>
        <w:rPr>
          <w:sz w:val="24"/>
        </w:rPr>
      </w:pPr>
    </w:p>
    <w:p w:rsidR="00A45211" w:rsidRDefault="00A45211" w:rsidP="00A45211">
      <w:pPr>
        <w:ind w:firstLine="24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III. Проведение аттестации</w:t>
      </w:r>
    </w:p>
    <w:p w:rsidR="00A45211" w:rsidRDefault="00A45211" w:rsidP="00A45211">
      <w:pPr>
        <w:ind w:firstLine="240"/>
        <w:jc w:val="both"/>
        <w:rPr>
          <w:rFonts w:ascii="Times New Roman" w:hAnsi="Times New Roman"/>
          <w:sz w:val="24"/>
        </w:rPr>
      </w:pP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муниципального органа задач, сложности выполняемой им работы, ее эффективности и результативности.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Решение аттестационной комиссии принимается в отсутствие аттестуемого муниципального служащего и его непосредственного руководителя открытым </w:t>
      </w:r>
      <w:r>
        <w:rPr>
          <w:rFonts w:ascii="Times New Roman" w:hAnsi="Times New Roman"/>
          <w:sz w:val="24"/>
        </w:rPr>
        <w:lastRenderedPageBreak/>
        <w:t>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По результатам аттестации муниципального служащего аттестационной комиссией принимается одно из следующих решений: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соответствует замещаемой должности муниципальной службы;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не соответствует замещаемой должности муниципальной службы.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proofErr w:type="gramStart"/>
      <w:r>
        <w:rPr>
          <w:rFonts w:ascii="Times New Roman" w:hAnsi="Times New Roman"/>
          <w:sz w:val="24"/>
        </w:rPr>
        <w:t>приложению</w:t>
      </w:r>
      <w:proofErr w:type="gramEnd"/>
      <w:r>
        <w:rPr>
          <w:rFonts w:ascii="Times New Roman" w:hAnsi="Times New Roman"/>
          <w:sz w:val="24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служащий знакомится с аттестационным листом под роспись.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Материалы аттестации муниципальных служащих </w:t>
      </w:r>
      <w:proofErr w:type="gramStart"/>
      <w:r>
        <w:rPr>
          <w:rFonts w:ascii="Times New Roman" w:hAnsi="Times New Roman"/>
          <w:sz w:val="24"/>
        </w:rPr>
        <w:t>представляются  нанимателю</w:t>
      </w:r>
      <w:proofErr w:type="gramEnd"/>
      <w:r>
        <w:rPr>
          <w:rFonts w:ascii="Times New Roman" w:hAnsi="Times New Roman"/>
          <w:sz w:val="24"/>
        </w:rPr>
        <w:t xml:space="preserve"> (работодателю) не позднее чем через семь дней после ее проведения.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В течение одного месяца после проведения аттестации по ее результатам издается правовой акт муниципального органа или принимается </w:t>
      </w:r>
      <w:proofErr w:type="gramStart"/>
      <w:r>
        <w:rPr>
          <w:rFonts w:ascii="Times New Roman" w:hAnsi="Times New Roman"/>
          <w:sz w:val="24"/>
        </w:rPr>
        <w:t>решение  нанимателя</w:t>
      </w:r>
      <w:proofErr w:type="gramEnd"/>
      <w:r>
        <w:rPr>
          <w:rFonts w:ascii="Times New Roman" w:hAnsi="Times New Roman"/>
          <w:sz w:val="24"/>
        </w:rPr>
        <w:t xml:space="preserve"> (работодателя) о том, что: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муниципальный служащий назначается на вышестоящую должность;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муниципальный служащий включается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муниципальный служащий направляется на повышение квалификации;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муниципальный служащий понижается в должности муниципальной службы с согласия муниципального служащего.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22. Муниципальный служащий вправе обжаловать результаты </w:t>
      </w:r>
      <w:proofErr w:type="spellStart"/>
      <w:r>
        <w:rPr>
          <w:rFonts w:ascii="Times New Roman" w:hAnsi="Times New Roman"/>
          <w:sz w:val="24"/>
        </w:rPr>
        <w:t>аттестаци</w:t>
      </w:r>
      <w:proofErr w:type="spellEnd"/>
    </w:p>
    <w:p w:rsidR="00A45211" w:rsidRDefault="00A45211" w:rsidP="00A45211">
      <w:pPr>
        <w:jc w:val="both"/>
        <w:rPr>
          <w:sz w:val="24"/>
        </w:rPr>
      </w:pPr>
    </w:p>
    <w:p w:rsidR="00A45211" w:rsidRDefault="00A45211" w:rsidP="00A45211">
      <w:pPr>
        <w:ind w:firstLine="2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A45211" w:rsidRDefault="00A45211" w:rsidP="00A4521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A45211" w:rsidRDefault="00A45211" w:rsidP="00A4521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A45211" w:rsidRDefault="00A45211" w:rsidP="00A45211">
      <w:pPr>
        <w:ind w:firstLine="240"/>
        <w:jc w:val="both"/>
        <w:rPr>
          <w:rFonts w:ascii="Times New Roman" w:hAnsi="Times New Roman"/>
          <w:sz w:val="24"/>
        </w:rPr>
      </w:pPr>
    </w:p>
    <w:p w:rsidR="00A45211" w:rsidRDefault="00A45211" w:rsidP="00A45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АТТЕСТАЦИОННЫЙ ЛИСТ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МУНИЦИПАЛЬНОГО СЛУЖАЩЕГО</w:t>
      </w:r>
    </w:p>
    <w:p w:rsidR="00A45211" w:rsidRDefault="00A45211" w:rsidP="00A45211">
      <w:pPr>
        <w:pStyle w:val="ConsPlusNonformat"/>
        <w:jc w:val="both"/>
        <w:rPr>
          <w:sz w:val="24"/>
          <w:szCs w:val="24"/>
        </w:rPr>
      </w:pPr>
    </w:p>
    <w:p w:rsidR="00A45211" w:rsidRDefault="00A45211" w:rsidP="00A45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 Дата рождения 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3.  Сведения     об    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образовании,   </w:t>
      </w:r>
      <w:proofErr w:type="gramEnd"/>
      <w:r>
        <w:rPr>
          <w:rFonts w:ascii="Times New Roman" w:hAnsi="Times New Roman"/>
          <w:sz w:val="24"/>
          <w:szCs w:val="24"/>
        </w:rPr>
        <w:t>о     повышении    квалификации,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переподготовке ____________________________________________________________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(когда и какое учебное заведение окончил, специальность и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квалификация по образованию, документы о повышении квалификации,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переподготовке, ученая степень, ученое звание)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4.   </w:t>
      </w:r>
      <w:proofErr w:type="gramStart"/>
      <w:r>
        <w:rPr>
          <w:rFonts w:ascii="Times New Roman" w:hAnsi="Times New Roman"/>
          <w:sz w:val="24"/>
          <w:szCs w:val="24"/>
        </w:rPr>
        <w:t>Замещаемая  должность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 на  момент  аттестации  и  дата  назначения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(утверждения) на эту должность 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/>
          <w:sz w:val="24"/>
          <w:szCs w:val="24"/>
        </w:rPr>
        <w:t>Общий  трудовой</w:t>
      </w:r>
      <w:proofErr w:type="gramEnd"/>
      <w:r>
        <w:rPr>
          <w:rFonts w:ascii="Times New Roman" w:hAnsi="Times New Roman"/>
          <w:sz w:val="24"/>
          <w:szCs w:val="24"/>
        </w:rPr>
        <w:t xml:space="preserve">  стаж  (в  том  числе  стаж замещения муниципальных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должностей) _______________________________________________________________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Вопросы  к</w:t>
      </w:r>
      <w:proofErr w:type="gramEnd"/>
      <w:r>
        <w:rPr>
          <w:rFonts w:ascii="Times New Roman" w:hAnsi="Times New Roman"/>
          <w:sz w:val="24"/>
          <w:szCs w:val="24"/>
        </w:rPr>
        <w:t xml:space="preserve">   муниципальному   служащему  и  краткие  ответы  на  них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7.   </w:t>
      </w:r>
      <w:proofErr w:type="gramStart"/>
      <w:r>
        <w:rPr>
          <w:rFonts w:ascii="Times New Roman" w:hAnsi="Times New Roman"/>
          <w:sz w:val="24"/>
          <w:szCs w:val="24"/>
        </w:rPr>
        <w:t>Замечания  и</w:t>
      </w:r>
      <w:proofErr w:type="gramEnd"/>
      <w:r>
        <w:rPr>
          <w:rFonts w:ascii="Times New Roman" w:hAnsi="Times New Roman"/>
          <w:sz w:val="24"/>
          <w:szCs w:val="24"/>
        </w:rPr>
        <w:t xml:space="preserve">  предложения,  высказанные  аттестационной  комиссией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8. Предложения, высказанные муниципальным служащим 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9.   </w:t>
      </w:r>
      <w:proofErr w:type="gramStart"/>
      <w:r>
        <w:rPr>
          <w:rFonts w:ascii="Times New Roman" w:hAnsi="Times New Roman"/>
          <w:sz w:val="24"/>
          <w:szCs w:val="24"/>
        </w:rPr>
        <w:t>Краткая  оценка</w:t>
      </w:r>
      <w:proofErr w:type="gramEnd"/>
      <w:r>
        <w:rPr>
          <w:rFonts w:ascii="Times New Roman" w:hAnsi="Times New Roman"/>
          <w:sz w:val="24"/>
          <w:szCs w:val="24"/>
        </w:rPr>
        <w:t xml:space="preserve">  выполнения  муниципальным  служащим  рекомендаций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предыдущей аттестации 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(выполнены, выполнены частично, не выполнены)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10. Оценка служебной деятельности муниципального служащего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(соответствует замещаемой муниципальной должности; соответствует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замещаемой муниципальной должности при условии выполнения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рекомендаций аттестационной комиссии по его служебной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деятельности; не соответствует замещаемой муниципальной должности)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11. Количественный состав аттестационной комиссии 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На заседании присутствовало ___________ членов аттестационной комиссии.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Количество голосов за ________, против ______________.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12.  </w:t>
      </w:r>
      <w:proofErr w:type="gramStart"/>
      <w:r>
        <w:rPr>
          <w:rFonts w:ascii="Times New Roman" w:hAnsi="Times New Roman"/>
          <w:sz w:val="24"/>
          <w:szCs w:val="24"/>
        </w:rPr>
        <w:t>Рекомендации  аттестационной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 комиссии  (с  указанием  мотивов, по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которым они даются) _______________________________________________________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13. Примечания ________________________________________________________</w:t>
      </w:r>
    </w:p>
    <w:p w:rsidR="00A45211" w:rsidRDefault="00A45211" w:rsidP="00A45211">
      <w:pPr>
        <w:pStyle w:val="ConsPlusNonformat"/>
        <w:jc w:val="both"/>
        <w:rPr>
          <w:sz w:val="24"/>
          <w:szCs w:val="24"/>
        </w:rPr>
      </w:pP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аттестационной комиссии ___________ 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A45211" w:rsidRDefault="00A45211" w:rsidP="00A45211">
      <w:pPr>
        <w:pStyle w:val="ConsPlusNonformat"/>
        <w:jc w:val="both"/>
        <w:rPr>
          <w:sz w:val="24"/>
          <w:szCs w:val="24"/>
        </w:rPr>
      </w:pP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аттестационной комиссии ___________ 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A45211" w:rsidRDefault="00A45211" w:rsidP="00A45211">
      <w:pPr>
        <w:pStyle w:val="ConsPlusNonformat"/>
        <w:jc w:val="both"/>
        <w:rPr>
          <w:sz w:val="24"/>
          <w:szCs w:val="24"/>
        </w:rPr>
      </w:pP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Секретарь аттестационной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комиссии                ___________ 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A45211" w:rsidRDefault="00A45211" w:rsidP="00A45211">
      <w:pPr>
        <w:pStyle w:val="ConsPlusNonformat"/>
        <w:jc w:val="both"/>
        <w:rPr>
          <w:sz w:val="24"/>
          <w:szCs w:val="24"/>
        </w:rPr>
      </w:pP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Члены аттестационной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комиссии                ___________ 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подписи)   </w:t>
      </w:r>
      <w:proofErr w:type="gramEnd"/>
      <w:r>
        <w:rPr>
          <w:rFonts w:ascii="Times New Roman" w:hAnsi="Times New Roman"/>
          <w:sz w:val="24"/>
          <w:szCs w:val="24"/>
        </w:rPr>
        <w:t xml:space="preserve"> (расшифровки подписей)</w:t>
      </w:r>
    </w:p>
    <w:p w:rsidR="00A45211" w:rsidRDefault="00A45211" w:rsidP="00A45211">
      <w:pPr>
        <w:pStyle w:val="ConsPlusNonformat"/>
        <w:jc w:val="both"/>
        <w:rPr>
          <w:sz w:val="24"/>
          <w:szCs w:val="24"/>
        </w:rPr>
      </w:pP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Дата проведения аттестации ____________________________________________</w:t>
      </w:r>
    </w:p>
    <w:p w:rsidR="00A45211" w:rsidRDefault="00A45211" w:rsidP="00A45211">
      <w:pPr>
        <w:pStyle w:val="ConsPlusNonformat"/>
        <w:jc w:val="both"/>
        <w:rPr>
          <w:sz w:val="24"/>
          <w:szCs w:val="24"/>
        </w:rPr>
      </w:pP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 аттестационным листом ознакомился ___________________________________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(подпись муниципального служащего и дата)</w:t>
      </w:r>
    </w:p>
    <w:p w:rsidR="00A45211" w:rsidRDefault="00A45211" w:rsidP="00A45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М.П.</w:t>
      </w:r>
    </w:p>
    <w:p w:rsidR="00A45211" w:rsidRDefault="00A45211" w:rsidP="00A45211">
      <w:pPr>
        <w:jc w:val="both"/>
        <w:rPr>
          <w:rFonts w:ascii="Times New Roman" w:hAnsi="Times New Roman"/>
          <w:sz w:val="24"/>
        </w:rPr>
      </w:pPr>
    </w:p>
    <w:p w:rsidR="00A45211" w:rsidRDefault="00A45211" w:rsidP="00A45211">
      <w:pPr>
        <w:jc w:val="both"/>
        <w:rPr>
          <w:sz w:val="24"/>
        </w:rPr>
      </w:pPr>
    </w:p>
    <w:p w:rsidR="00A45211" w:rsidRDefault="00A45211" w:rsidP="00A45211">
      <w:pPr>
        <w:jc w:val="both"/>
        <w:rPr>
          <w:sz w:val="24"/>
        </w:rPr>
      </w:pPr>
    </w:p>
    <w:p w:rsidR="00A45211" w:rsidRDefault="00A45211" w:rsidP="00A45211">
      <w:pPr>
        <w:jc w:val="both"/>
        <w:rPr>
          <w:sz w:val="24"/>
        </w:rPr>
      </w:pPr>
    </w:p>
    <w:p w:rsidR="00A45211" w:rsidRDefault="00A45211" w:rsidP="00A45211">
      <w:pPr>
        <w:shd w:val="clear" w:color="auto" w:fill="FFFFFF"/>
        <w:tabs>
          <w:tab w:val="left" w:leader="underscore" w:pos="3398"/>
        </w:tabs>
        <w:spacing w:line="274" w:lineRule="exact"/>
        <w:ind w:left="43" w:right="7" w:firstLine="241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45211" w:rsidRDefault="00A45211" w:rsidP="00A45211">
      <w:pPr>
        <w:shd w:val="clear" w:color="auto" w:fill="FFFFFF"/>
        <w:tabs>
          <w:tab w:val="left" w:leader="underscore" w:pos="3398"/>
        </w:tabs>
        <w:spacing w:line="274" w:lineRule="exact"/>
        <w:ind w:left="43" w:right="7" w:firstLine="241"/>
        <w:jc w:val="both"/>
        <w:rPr>
          <w:rFonts w:ascii="Times New Roman" w:hAnsi="Times New Roman" w:cs="Tahoma"/>
          <w:b/>
          <w:bCs/>
          <w:sz w:val="28"/>
          <w:szCs w:val="28"/>
          <w:lang/>
        </w:rPr>
      </w:pPr>
    </w:p>
    <w:p w:rsidR="00A45211" w:rsidRDefault="00A45211" w:rsidP="00A45211">
      <w:pPr>
        <w:rPr>
          <w:rFonts w:ascii="Times New Roman" w:hAnsi="Times New Roman" w:cs="Tahoma"/>
          <w:b/>
          <w:bCs/>
          <w:sz w:val="28"/>
          <w:szCs w:val="28"/>
          <w:lang/>
        </w:rPr>
      </w:pPr>
    </w:p>
    <w:p w:rsidR="00A45211" w:rsidRDefault="00A45211" w:rsidP="00A45211">
      <w:pPr>
        <w:rPr>
          <w:rFonts w:ascii="Times New Roman" w:hAnsi="Times New Roman" w:cs="Tahoma"/>
          <w:b/>
          <w:bCs/>
          <w:sz w:val="28"/>
          <w:szCs w:val="28"/>
          <w:lang/>
        </w:rPr>
      </w:pPr>
    </w:p>
    <w:p w:rsidR="00A45211" w:rsidRDefault="00A45211" w:rsidP="00A45211">
      <w:pPr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b/>
          <w:bCs/>
          <w:sz w:val="28"/>
          <w:szCs w:val="28"/>
          <w:lang/>
        </w:rPr>
        <w:t xml:space="preserve">      </w:t>
      </w:r>
      <w:r>
        <w:rPr>
          <w:rFonts w:ascii="Times New Roman" w:hAnsi="Times New Roman" w:cs="Tahoma"/>
          <w:sz w:val="28"/>
          <w:szCs w:val="28"/>
          <w:lang/>
        </w:rPr>
        <w:t xml:space="preserve"> </w:t>
      </w:r>
    </w:p>
    <w:p w:rsidR="00A45211" w:rsidRPr="00A45211" w:rsidRDefault="00A45211" w:rsidP="00A452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5211" w:rsidRPr="00A45211" w:rsidRDefault="00A45211" w:rsidP="00A45211">
      <w:pPr>
        <w:shd w:val="clear" w:color="auto" w:fill="FFFFFF"/>
        <w:spacing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22E3" w:rsidRDefault="003F22E3"/>
    <w:p w:rsidR="003120B0" w:rsidRPr="00DC4228" w:rsidRDefault="003120B0" w:rsidP="00DC4228"/>
    <w:sectPr w:rsidR="003120B0" w:rsidRPr="00DC4228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2337"/>
    <w:multiLevelType w:val="multilevel"/>
    <w:tmpl w:val="7914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F191D"/>
    <w:rsid w:val="0060603C"/>
    <w:rsid w:val="00632213"/>
    <w:rsid w:val="006E2DEB"/>
    <w:rsid w:val="00747526"/>
    <w:rsid w:val="007F5CE3"/>
    <w:rsid w:val="008D37B1"/>
    <w:rsid w:val="00980631"/>
    <w:rsid w:val="00A4467B"/>
    <w:rsid w:val="00A45211"/>
    <w:rsid w:val="00A821C7"/>
    <w:rsid w:val="00B16084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299924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basedOn w:val="a"/>
    <w:next w:val="a"/>
    <w:rsid w:val="00A4521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p37.ru/myn-slygba/prilojenie-1-28r-11-08-1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2023-06-22T05:53:00Z</dcterms:created>
  <dcterms:modified xsi:type="dcterms:W3CDTF">2023-06-22T05:53:00Z</dcterms:modified>
</cp:coreProperties>
</file>